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16" w:rsidRPr="00685B16" w:rsidRDefault="00685B16" w:rsidP="002251FF">
      <w:pPr>
        <w:pStyle w:val="1"/>
        <w:spacing w:line="240" w:lineRule="auto"/>
        <w:rPr>
          <w:rFonts w:ascii="Times New Roman" w:hAnsi="Times New Roman" w:cs="Times New Roman"/>
          <w:sz w:val="44"/>
        </w:rPr>
      </w:pPr>
      <w:r w:rsidRPr="00685B16">
        <w:rPr>
          <w:rFonts w:ascii="Times New Roman" w:hAnsi="Times New Roman" w:cs="Times New Roman"/>
          <w:sz w:val="44"/>
        </w:rPr>
        <w:t xml:space="preserve">Изменения в социальной структуре при Петре </w:t>
      </w:r>
      <w:r w:rsidRPr="00685B16">
        <w:rPr>
          <w:rFonts w:ascii="Times New Roman" w:hAnsi="Times New Roman" w:cs="Times New Roman"/>
          <w:sz w:val="44"/>
          <w:lang w:val="en-US"/>
        </w:rPr>
        <w:t>I</w:t>
      </w:r>
      <w:r w:rsidRPr="00685B16">
        <w:rPr>
          <w:rFonts w:ascii="Times New Roman" w:hAnsi="Times New Roman" w:cs="Times New Roman"/>
          <w:sz w:val="44"/>
        </w:rPr>
        <w:t xml:space="preserve"> (1700-1725 </w:t>
      </w:r>
      <w:proofErr w:type="spellStart"/>
      <w:r w:rsidRPr="00685B16">
        <w:rPr>
          <w:rFonts w:ascii="Times New Roman" w:hAnsi="Times New Roman" w:cs="Times New Roman"/>
          <w:sz w:val="44"/>
        </w:rPr>
        <w:t>гг</w:t>
      </w:r>
      <w:proofErr w:type="spellEnd"/>
      <w:r w:rsidRPr="00685B16">
        <w:rPr>
          <w:rFonts w:ascii="Times New Roman" w:hAnsi="Times New Roman" w:cs="Times New Roman"/>
          <w:sz w:val="44"/>
        </w:rPr>
        <w:t>)</w:t>
      </w:r>
      <w:r w:rsidRPr="00685B16">
        <w:rPr>
          <w:rFonts w:ascii="Times New Roman" w:hAnsi="Times New Roman" w:cs="Times New Roman"/>
          <w:sz w:val="44"/>
        </w:rPr>
        <w:t xml:space="preserve">    </w:t>
      </w:r>
    </w:p>
    <w:p w:rsidR="00685B16" w:rsidRPr="0049302E" w:rsidRDefault="00685B16" w:rsidP="002251F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685B16">
        <w:rPr>
          <w:rFonts w:ascii="Times New Roman" w:hAnsi="Times New Roman" w:cs="Times New Roman"/>
          <w:color w:val="333333"/>
          <w:sz w:val="28"/>
          <w:szCs w:val="20"/>
        </w:rPr>
        <w:t>Реформы Петра I были продиктованы, с одной стороны, теми про</w:t>
      </w:r>
      <w:r w:rsidRPr="00685B16">
        <w:rPr>
          <w:rFonts w:ascii="Times New Roman" w:hAnsi="Times New Roman" w:cs="Times New Roman"/>
          <w:color w:val="333333"/>
          <w:sz w:val="28"/>
          <w:szCs w:val="20"/>
        </w:rPr>
        <w:softHyphen/>
        <w:t>цессами, которые начали развиваться в стране во второй половине XVII века, с другой — неуда</w:t>
      </w:r>
      <w:r w:rsidRPr="00685B16">
        <w:rPr>
          <w:rFonts w:ascii="Times New Roman" w:hAnsi="Times New Roman" w:cs="Times New Roman"/>
          <w:color w:val="333333"/>
          <w:sz w:val="28"/>
          <w:szCs w:val="20"/>
        </w:rPr>
        <w:softHyphen/>
        <w:t>чами России в первый период ее войны со шведами, с третьей — привязанностью Петра к европейским идеям, порядкам и образу жизни.</w:t>
      </w:r>
      <w:r w:rsidR="0049302E">
        <w:rPr>
          <w:color w:val="333333"/>
          <w:sz w:val="28"/>
          <w:szCs w:val="20"/>
        </w:rPr>
        <w:t xml:space="preserve"> </w:t>
      </w:r>
      <w:r w:rsidR="0049302E" w:rsidRPr="0023050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Утверждение абсолютизма означало радикальную перестройку системы социальных отношений, политических институтов и администрации.</w:t>
      </w:r>
    </w:p>
    <w:p w:rsidR="00277CC8" w:rsidRPr="00277CC8" w:rsidRDefault="00277CC8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 w:rsidRPr="00AA0016">
        <w:rPr>
          <w:color w:val="333333"/>
          <w:sz w:val="28"/>
          <w:szCs w:val="20"/>
        </w:rPr>
        <w:t>Петр I реализовал решение своего старшего брата Федора Алексеевича об отмене местничества и замене его принципом продвижения людей по способностям</w:t>
      </w:r>
    </w:p>
    <w:p w:rsidR="00AA0016" w:rsidRPr="00AA0016" w:rsidRDefault="00AA0016" w:rsidP="002251FF">
      <w:pPr>
        <w:pStyle w:val="a3"/>
        <w:numPr>
          <w:ilvl w:val="0"/>
          <w:numId w:val="1"/>
        </w:numPr>
        <w:spacing w:before="0" w:beforeAutospacing="0" w:after="150" w:afterAutospacing="0"/>
        <w:textAlignment w:val="baseline"/>
        <w:rPr>
          <w:color w:val="333333"/>
          <w:sz w:val="28"/>
          <w:szCs w:val="20"/>
        </w:rPr>
      </w:pPr>
      <w:r w:rsidRPr="00AA0016">
        <w:rPr>
          <w:color w:val="333333"/>
          <w:sz w:val="28"/>
          <w:szCs w:val="20"/>
        </w:rPr>
        <w:t>Вместо Боярской думы высшим совещательным органом стал Сенат. Дума состояла из наследственных бояр; сенат - из девяти человек, назначаемых царем за заслуги, а не за происхождение.</w:t>
      </w:r>
    </w:p>
    <w:p w:rsidR="00277CC8" w:rsidRPr="00277CC8" w:rsidRDefault="00AA0016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 w:rsidRPr="00AA0016">
        <w:rPr>
          <w:color w:val="333333"/>
          <w:sz w:val="28"/>
          <w:szCs w:val="20"/>
        </w:rPr>
        <w:t xml:space="preserve">Институт боярства был ликвидирован; бояре и дворяне стали единым </w:t>
      </w:r>
      <w:r w:rsidR="00296F2B">
        <w:rPr>
          <w:color w:val="333333"/>
          <w:sz w:val="28"/>
          <w:szCs w:val="20"/>
        </w:rPr>
        <w:t xml:space="preserve">привилегированным </w:t>
      </w:r>
      <w:r w:rsidRPr="00AA0016">
        <w:rPr>
          <w:color w:val="333333"/>
          <w:sz w:val="28"/>
          <w:szCs w:val="20"/>
        </w:rPr>
        <w:t>сословием дворян с одинаковыми правами</w:t>
      </w:r>
      <w:r w:rsidR="00DC29C9" w:rsidRPr="00DC29C9">
        <w:rPr>
          <w:color w:val="333333"/>
          <w:sz w:val="28"/>
          <w:szCs w:val="20"/>
        </w:rPr>
        <w:t xml:space="preserve">, </w:t>
      </w:r>
      <w:r w:rsidR="00DC29C9">
        <w:rPr>
          <w:color w:val="333333"/>
          <w:sz w:val="28"/>
          <w:szCs w:val="20"/>
        </w:rPr>
        <w:t>а д</w:t>
      </w:r>
      <w:r w:rsidR="00DC29C9" w:rsidRPr="00230503">
        <w:rPr>
          <w:color w:val="333333"/>
          <w:sz w:val="28"/>
          <w:szCs w:val="20"/>
        </w:rPr>
        <w:t>ворянское поместье уравнивало</w:t>
      </w:r>
      <w:r w:rsidR="00DC29C9">
        <w:rPr>
          <w:color w:val="333333"/>
          <w:sz w:val="28"/>
          <w:szCs w:val="20"/>
        </w:rPr>
        <w:t>сь в правах с боярской вотчиной</w:t>
      </w:r>
      <w:r w:rsidR="00DC29C9" w:rsidRPr="00DC29C9">
        <w:rPr>
          <w:color w:val="333333"/>
          <w:sz w:val="28"/>
          <w:szCs w:val="20"/>
        </w:rPr>
        <w:t xml:space="preserve">. </w:t>
      </w:r>
      <w:r w:rsidR="00277CC8">
        <w:rPr>
          <w:color w:val="333333"/>
          <w:sz w:val="28"/>
          <w:szCs w:val="20"/>
        </w:rPr>
        <w:t xml:space="preserve">Вотчины передавались по наследству, могли быть проданы и поменяны. </w:t>
      </w:r>
      <w:r w:rsidR="00DC29C9">
        <w:rPr>
          <w:color w:val="333333"/>
          <w:sz w:val="28"/>
          <w:szCs w:val="20"/>
        </w:rPr>
        <w:t>Это было продиктовано «Указом о вотчинах» 1704 года.</w:t>
      </w:r>
    </w:p>
    <w:p w:rsidR="00277CC8" w:rsidRPr="00277CC8" w:rsidRDefault="00DC29C9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 w:rsidRPr="00277CC8">
        <w:rPr>
          <w:color w:val="333333"/>
          <w:sz w:val="28"/>
          <w:szCs w:val="20"/>
        </w:rPr>
        <w:t>«Указ о единонаследии» 1714 года</w:t>
      </w:r>
      <w:r w:rsidRPr="00277CC8">
        <w:rPr>
          <w:color w:val="333333"/>
          <w:sz w:val="28"/>
          <w:szCs w:val="20"/>
        </w:rPr>
        <w:t xml:space="preserve"> предписывал передавать вотчины и поместья одному из сыновей</w:t>
      </w:r>
      <w:r w:rsidRPr="00277CC8">
        <w:rPr>
          <w:color w:val="333333"/>
          <w:sz w:val="28"/>
          <w:szCs w:val="20"/>
        </w:rPr>
        <w:t xml:space="preserve"> по выбору</w:t>
      </w:r>
      <w:r w:rsidRPr="00277CC8">
        <w:rPr>
          <w:color w:val="333333"/>
          <w:sz w:val="28"/>
          <w:szCs w:val="20"/>
        </w:rPr>
        <w:t>. Остальные дворяне должн</w:t>
      </w:r>
      <w:r w:rsidRPr="00277CC8">
        <w:rPr>
          <w:color w:val="333333"/>
          <w:sz w:val="28"/>
          <w:szCs w:val="20"/>
        </w:rPr>
        <w:t xml:space="preserve">ы были нести обязательную службу </w:t>
      </w:r>
      <w:r w:rsidRPr="00277CC8">
        <w:rPr>
          <w:color w:val="333333"/>
          <w:sz w:val="28"/>
          <w:szCs w:val="20"/>
        </w:rPr>
        <w:t>в армии, на флоте или в органах государственной власти</w:t>
      </w:r>
      <w:r w:rsidRPr="00277CC8">
        <w:rPr>
          <w:color w:val="333333"/>
          <w:sz w:val="28"/>
          <w:szCs w:val="20"/>
        </w:rPr>
        <w:t>.</w:t>
      </w:r>
      <w:r w:rsidR="00277CC8" w:rsidRPr="00277CC8">
        <w:rPr>
          <w:color w:val="333333"/>
          <w:sz w:val="28"/>
          <w:szCs w:val="20"/>
        </w:rPr>
        <w:t xml:space="preserve"> </w:t>
      </w:r>
      <w:r w:rsidR="00277CC8">
        <w:rPr>
          <w:color w:val="333333"/>
          <w:sz w:val="28"/>
          <w:szCs w:val="20"/>
        </w:rPr>
        <w:t>То, что п</w:t>
      </w:r>
      <w:r w:rsidR="00277CC8" w:rsidRPr="00277CC8">
        <w:rPr>
          <w:color w:val="333333"/>
          <w:sz w:val="28"/>
          <w:szCs w:val="20"/>
        </w:rPr>
        <w:t xml:space="preserve">омещики и бывшие вотчинники были обязаны нести пожизненную </w:t>
      </w:r>
      <w:proofErr w:type="gramStart"/>
      <w:r w:rsidR="00277CC8" w:rsidRPr="00277CC8">
        <w:rPr>
          <w:color w:val="333333"/>
          <w:sz w:val="28"/>
          <w:szCs w:val="20"/>
        </w:rPr>
        <w:t>службу</w:t>
      </w:r>
      <w:proofErr w:type="gramEnd"/>
      <w:r w:rsidR="00277CC8">
        <w:rPr>
          <w:color w:val="333333"/>
          <w:sz w:val="28"/>
          <w:szCs w:val="20"/>
        </w:rPr>
        <w:t xml:space="preserve"> в</w:t>
      </w:r>
      <w:r w:rsidR="00277CC8" w:rsidRPr="00277CC8">
        <w:rPr>
          <w:color w:val="333333"/>
          <w:sz w:val="28"/>
          <w:szCs w:val="20"/>
        </w:rPr>
        <w:t xml:space="preserve">ызывало недовольство дворянства и приводило к </w:t>
      </w:r>
      <w:r w:rsidR="00277CC8">
        <w:rPr>
          <w:color w:val="333333"/>
          <w:sz w:val="28"/>
          <w:szCs w:val="20"/>
        </w:rPr>
        <w:t xml:space="preserve">многочисленным </w:t>
      </w:r>
      <w:r w:rsidR="00277CC8" w:rsidRPr="00277CC8">
        <w:rPr>
          <w:color w:val="333333"/>
          <w:sz w:val="28"/>
          <w:szCs w:val="20"/>
        </w:rPr>
        <w:t>заговорам.</w:t>
      </w:r>
    </w:p>
    <w:p w:rsidR="00296F2B" w:rsidRDefault="00AA0016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 1722 году был принят закон «Табель о рангах». Государственные служащие были разделены на</w:t>
      </w:r>
      <w:r w:rsidRPr="00AA0016">
        <w:rPr>
          <w:color w:val="333333"/>
          <w:sz w:val="28"/>
          <w:szCs w:val="20"/>
        </w:rPr>
        <w:t xml:space="preserve"> </w:t>
      </w:r>
      <w:r w:rsidR="00DC29C9">
        <w:rPr>
          <w:color w:val="333333"/>
          <w:sz w:val="28"/>
          <w:szCs w:val="20"/>
        </w:rPr>
        <w:t>военных, с</w:t>
      </w:r>
      <w:r w:rsidRPr="00230503">
        <w:rPr>
          <w:color w:val="333333"/>
          <w:sz w:val="28"/>
          <w:szCs w:val="20"/>
        </w:rPr>
        <w:t xml:space="preserve">татских </w:t>
      </w:r>
      <w:r w:rsidR="00DC29C9">
        <w:rPr>
          <w:color w:val="333333"/>
          <w:sz w:val="28"/>
          <w:szCs w:val="20"/>
        </w:rPr>
        <w:t xml:space="preserve">(гражданских) </w:t>
      </w:r>
      <w:r w:rsidRPr="00230503">
        <w:rPr>
          <w:color w:val="333333"/>
          <w:sz w:val="28"/>
          <w:szCs w:val="20"/>
        </w:rPr>
        <w:t>и придворных</w:t>
      </w:r>
      <w:r>
        <w:rPr>
          <w:color w:val="333333"/>
          <w:sz w:val="28"/>
          <w:szCs w:val="20"/>
        </w:rPr>
        <w:t>. Закон определял прохождение</w:t>
      </w:r>
      <w:r w:rsidR="00DC29C9">
        <w:rPr>
          <w:color w:val="333333"/>
          <w:sz w:val="28"/>
          <w:szCs w:val="20"/>
        </w:rPr>
        <w:t xml:space="preserve"> каждой</w:t>
      </w:r>
      <w:r>
        <w:rPr>
          <w:color w:val="333333"/>
          <w:sz w:val="28"/>
          <w:szCs w:val="20"/>
        </w:rPr>
        <w:t xml:space="preserve"> службы</w:t>
      </w:r>
      <w:r w:rsidR="00DC29C9">
        <w:rPr>
          <w:color w:val="333333"/>
          <w:sz w:val="28"/>
          <w:szCs w:val="20"/>
        </w:rPr>
        <w:t xml:space="preserve"> и разделял в</w:t>
      </w:r>
      <w:r w:rsidR="00DC29C9" w:rsidRPr="00230503">
        <w:rPr>
          <w:color w:val="333333"/>
          <w:sz w:val="28"/>
          <w:szCs w:val="20"/>
        </w:rPr>
        <w:t>се должности (и гражданские, и военные) на 14 рангов.</w:t>
      </w:r>
      <w:r w:rsidR="00DC29C9">
        <w:rPr>
          <w:color w:val="333333"/>
          <w:sz w:val="28"/>
          <w:szCs w:val="20"/>
        </w:rPr>
        <w:t xml:space="preserve"> </w:t>
      </w:r>
    </w:p>
    <w:p w:rsidR="00296F2B" w:rsidRDefault="00296F2B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Военные чины дополнительно подразделялись на сухопутные, гвардейские, артиллерийские, морские классы.</w:t>
      </w:r>
      <w:r>
        <w:rPr>
          <w:color w:val="333333"/>
          <w:sz w:val="28"/>
          <w:szCs w:val="20"/>
        </w:rPr>
        <w:t xml:space="preserve"> </w:t>
      </w:r>
    </w:p>
    <w:p w:rsidR="00296F2B" w:rsidRDefault="00DC29C9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Занять каждый следующий ранг можно было, только пройдя все предыдущие.</w:t>
      </w:r>
      <w:r>
        <w:rPr>
          <w:color w:val="333333"/>
          <w:sz w:val="28"/>
          <w:szCs w:val="20"/>
        </w:rPr>
        <w:t xml:space="preserve"> </w:t>
      </w:r>
    </w:p>
    <w:p w:rsidR="00296F2B" w:rsidRDefault="00277CC8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Любой ч</w:t>
      </w:r>
      <w:r w:rsidR="00DC29C9" w:rsidRPr="00230503">
        <w:rPr>
          <w:color w:val="333333"/>
          <w:sz w:val="28"/>
          <w:szCs w:val="20"/>
        </w:rPr>
        <w:t>иновник, достигший восьмого класса (коллежский асессор), или офицер получали потомственное дворянство.</w:t>
      </w:r>
      <w:r w:rsidRPr="00277CC8">
        <w:rPr>
          <w:color w:val="333333"/>
          <w:sz w:val="28"/>
          <w:szCs w:val="20"/>
        </w:rPr>
        <w:t xml:space="preserve"> </w:t>
      </w:r>
    </w:p>
    <w:p w:rsidR="00AA0016" w:rsidRDefault="00277CC8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Вводились различные по </w:t>
      </w:r>
      <w:r w:rsidRPr="00230503">
        <w:rPr>
          <w:color w:val="333333"/>
          <w:sz w:val="28"/>
          <w:szCs w:val="20"/>
        </w:rPr>
        <w:t>имущественному и общественному положению группы: сановно-придворная аристократия, среднепоместные, мелкопоместные дворяне, а также потомственные и личные дворяне</w:t>
      </w:r>
      <w:r w:rsidR="00296F2B">
        <w:rPr>
          <w:color w:val="333333"/>
          <w:sz w:val="28"/>
          <w:szCs w:val="20"/>
        </w:rPr>
        <w:t xml:space="preserve">. </w:t>
      </w:r>
    </w:p>
    <w:p w:rsidR="00296F2B" w:rsidRPr="002251FF" w:rsidRDefault="00277CC8" w:rsidP="00674402">
      <w:pPr>
        <w:pStyle w:val="a3"/>
        <w:numPr>
          <w:ilvl w:val="1"/>
          <w:numId w:val="1"/>
        </w:numPr>
        <w:rPr>
          <w:sz w:val="22"/>
          <w:szCs w:val="22"/>
        </w:rPr>
      </w:pPr>
      <w:r w:rsidRPr="002251FF">
        <w:rPr>
          <w:color w:val="333333"/>
          <w:sz w:val="28"/>
          <w:szCs w:val="20"/>
        </w:rPr>
        <w:t>Первые четыре класса составили «генералитет», заменивший боярство.</w:t>
      </w:r>
      <w:r w:rsidR="002251FF">
        <w:br w:type="page"/>
      </w:r>
    </w:p>
    <w:p w:rsidR="00296F2B" w:rsidRDefault="00296F2B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lastRenderedPageBreak/>
        <w:t>Реформы армии:</w:t>
      </w:r>
    </w:p>
    <w:p w:rsidR="00296F2B" w:rsidRDefault="00296F2B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Стрельцы как воинское образование были ликвидированы. Началось формирование регулярной армии.</w:t>
      </w:r>
    </w:p>
    <w:p w:rsidR="00296F2B" w:rsidRDefault="00296F2B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Основой армии стала рекрутская система. </w:t>
      </w:r>
      <w:r w:rsidRPr="00230503">
        <w:rPr>
          <w:color w:val="333333"/>
          <w:sz w:val="28"/>
          <w:szCs w:val="20"/>
        </w:rPr>
        <w:t xml:space="preserve">Рекрут направлялся </w:t>
      </w:r>
      <w:r>
        <w:rPr>
          <w:color w:val="333333"/>
          <w:sz w:val="28"/>
          <w:szCs w:val="20"/>
        </w:rPr>
        <w:t xml:space="preserve">на пожизненную военную службу. Армия частично состояла из добровольцев. </w:t>
      </w:r>
      <w:r w:rsidRPr="00230503">
        <w:rPr>
          <w:color w:val="333333"/>
          <w:sz w:val="28"/>
          <w:szCs w:val="20"/>
        </w:rPr>
        <w:t>Регулярная армия подчинялась единым военным уставам и наставлениям</w:t>
      </w:r>
      <w:r>
        <w:rPr>
          <w:color w:val="333333"/>
          <w:sz w:val="28"/>
          <w:szCs w:val="20"/>
        </w:rPr>
        <w:t>.</w:t>
      </w:r>
    </w:p>
    <w:p w:rsidR="00296F2B" w:rsidRDefault="00296F2B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</w:t>
      </w:r>
      <w:r w:rsidRPr="00230503">
        <w:rPr>
          <w:color w:val="333333"/>
          <w:sz w:val="28"/>
          <w:szCs w:val="20"/>
        </w:rPr>
        <w:t xml:space="preserve"> качестве солдат на военную службу рекрутировались крестьяне, которые обучались военному ремеслу и оставались в армии всю жизнь, пока были способны нести оружие</w:t>
      </w:r>
      <w:r>
        <w:rPr>
          <w:color w:val="333333"/>
          <w:sz w:val="28"/>
          <w:szCs w:val="20"/>
        </w:rPr>
        <w:t>.</w:t>
      </w:r>
    </w:p>
    <w:p w:rsidR="00296F2B" w:rsidRDefault="00296F2B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Продвижение не зависело от происхождения</w:t>
      </w:r>
    </w:p>
    <w:p w:rsidR="00296F2B" w:rsidRDefault="00296F2B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Герольдия – созданное учреждение, занимающееся делами дворянского сословия</w:t>
      </w:r>
      <w:proofErr w:type="gramStart"/>
      <w:r>
        <w:rPr>
          <w:color w:val="333333"/>
          <w:sz w:val="28"/>
          <w:szCs w:val="20"/>
        </w:rPr>
        <w:t xml:space="preserve">. </w:t>
      </w:r>
      <w:proofErr w:type="gramEnd"/>
      <w:r>
        <w:rPr>
          <w:color w:val="333333"/>
          <w:sz w:val="28"/>
          <w:szCs w:val="20"/>
        </w:rPr>
        <w:t>Её о</w:t>
      </w:r>
      <w:r w:rsidRPr="00230503">
        <w:rPr>
          <w:color w:val="333333"/>
          <w:sz w:val="28"/>
          <w:szCs w:val="20"/>
        </w:rPr>
        <w:t>бязанностью было наблюдение за дворянской службой: составление списков дворян и их детей, наблюдение за тем, чтобы никто не уклонялся от службы, определение отставных офицеров к гражданским должностям, составление гербов и др.</w:t>
      </w:r>
    </w:p>
    <w:p w:rsidR="0049302E" w:rsidRPr="0049302E" w:rsidRDefault="0049302E" w:rsidP="002251F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9302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упечество</w:t>
      </w:r>
      <w:r w:rsidRPr="0049302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— сословие, сложившееся из ве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рхов посадского люда. И</w:t>
      </w:r>
      <w:r w:rsidRPr="0049302E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сточником его существования были торговля и предпринимательство.</w:t>
      </w:r>
    </w:p>
    <w:p w:rsidR="0049302E" w:rsidRDefault="0049302E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984995">
        <w:rPr>
          <w:color w:val="333333"/>
          <w:sz w:val="28"/>
          <w:szCs w:val="20"/>
        </w:rPr>
        <w:t xml:space="preserve">После реформ Петра I купечество стало выделяться из общей массы городских обывателей в отдельное сословие. </w:t>
      </w:r>
    </w:p>
    <w:p w:rsidR="0049302E" w:rsidRDefault="0049302E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984995">
        <w:rPr>
          <w:color w:val="333333"/>
          <w:sz w:val="28"/>
          <w:szCs w:val="20"/>
        </w:rPr>
        <w:t>Купцом теперь мог стать не каждый торговец или промышленник, а только тот, кто имел специальное гильдейское свидетельство (платил «гильдию»).</w:t>
      </w:r>
    </w:p>
    <w:p w:rsidR="0049302E" w:rsidRDefault="0049302E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984995">
        <w:rPr>
          <w:color w:val="333333"/>
          <w:sz w:val="28"/>
          <w:szCs w:val="20"/>
        </w:rPr>
        <w:t>Для вступления в 1-ю гильдию надо было иметь не менее 10 тыс. руб., во 2-ю — не менее 1 тыс. руб., в 3-ю — не менее 500 руб. Купцы каждой гильдии имели свои особые права. Купцам 1-й гильдии разрешалось вести торговлю с другими странами, купцам 2-й гильдии — розничную и оптовую торговлю в России, 3-й гильдии — мелкую торговлю по городу и уезду.</w:t>
      </w:r>
      <w:r w:rsidRPr="0049302E">
        <w:rPr>
          <w:color w:val="333333"/>
          <w:sz w:val="28"/>
          <w:szCs w:val="20"/>
        </w:rPr>
        <w:t xml:space="preserve"> </w:t>
      </w:r>
      <w:r w:rsidRPr="00984995">
        <w:rPr>
          <w:color w:val="333333"/>
          <w:sz w:val="28"/>
          <w:szCs w:val="20"/>
        </w:rPr>
        <w:t>Только купцам 1-й гильдии разрешалось иметь фабрики, заводы и морские суда.</w:t>
      </w:r>
    </w:p>
    <w:p w:rsidR="0049302E" w:rsidRDefault="0049302E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Самоуправление: </w:t>
      </w:r>
      <w:r w:rsidRPr="00984995">
        <w:rPr>
          <w:color w:val="333333"/>
          <w:sz w:val="28"/>
          <w:szCs w:val="20"/>
        </w:rPr>
        <w:t>в городах образовывались особые купеческие общества, которые выбирали купеческих старост. Они собирали налоги и взносы, выдавали сословные и промысловые свидетельства.</w:t>
      </w:r>
    </w:p>
    <w:p w:rsidR="0049302E" w:rsidRDefault="0049302E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Реформы Петра включали полное подчинение церкви государству.</w:t>
      </w:r>
      <w:r w:rsidRPr="0049302E">
        <w:rPr>
          <w:color w:val="333333"/>
          <w:sz w:val="28"/>
          <w:szCs w:val="20"/>
        </w:rPr>
        <w:t xml:space="preserve"> </w:t>
      </w:r>
      <w:r>
        <w:rPr>
          <w:color w:val="333333"/>
          <w:sz w:val="28"/>
          <w:szCs w:val="20"/>
        </w:rPr>
        <w:t>Д</w:t>
      </w:r>
      <w:r w:rsidRPr="00230503">
        <w:rPr>
          <w:color w:val="333333"/>
          <w:sz w:val="28"/>
          <w:szCs w:val="20"/>
        </w:rPr>
        <w:t xml:space="preserve">ля управления церковными делами </w:t>
      </w:r>
      <w:r>
        <w:rPr>
          <w:color w:val="333333"/>
          <w:sz w:val="28"/>
          <w:szCs w:val="20"/>
        </w:rPr>
        <w:t>был создан</w:t>
      </w:r>
      <w:r w:rsidRPr="00230503">
        <w:rPr>
          <w:color w:val="333333"/>
          <w:sz w:val="28"/>
          <w:szCs w:val="20"/>
        </w:rPr>
        <w:t xml:space="preserve"> Святейший Синод во главе со светским обер-прокурором</w:t>
      </w:r>
      <w:r>
        <w:rPr>
          <w:color w:val="333333"/>
          <w:sz w:val="28"/>
          <w:szCs w:val="20"/>
        </w:rPr>
        <w:t>. Духовный регламент определял порядок управления церковью. Обер-прокурор выбирался царём, заменив патриаршество, и соответствовала 4му классу государственных служащих.</w:t>
      </w:r>
    </w:p>
    <w:p w:rsidR="002251FF" w:rsidRDefault="002251FF">
      <w:pP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color w:val="333333"/>
          <w:sz w:val="28"/>
          <w:szCs w:val="20"/>
        </w:rPr>
        <w:br w:type="page"/>
      </w:r>
    </w:p>
    <w:p w:rsidR="002251FF" w:rsidRDefault="002251FF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lastRenderedPageBreak/>
        <w:t>Ассамблеи –</w:t>
      </w:r>
      <w:r w:rsidRPr="00230503">
        <w:rPr>
          <w:color w:val="333333"/>
          <w:sz w:val="28"/>
          <w:szCs w:val="20"/>
        </w:rPr>
        <w:t>светские балы и собрания русской знати, введенные указом Петра I</w:t>
      </w:r>
      <w:r>
        <w:rPr>
          <w:color w:val="333333"/>
          <w:sz w:val="28"/>
          <w:szCs w:val="20"/>
        </w:rPr>
        <w:t>. В</w:t>
      </w:r>
      <w:r w:rsidRPr="00230503">
        <w:rPr>
          <w:color w:val="333333"/>
          <w:sz w:val="28"/>
          <w:szCs w:val="20"/>
        </w:rPr>
        <w:t>се представители высших чинов до обер-офицеров и дворян, а также знатные купцы и приказные люди</w:t>
      </w:r>
      <w:r>
        <w:rPr>
          <w:color w:val="333333"/>
          <w:sz w:val="28"/>
          <w:szCs w:val="20"/>
        </w:rPr>
        <w:t xml:space="preserve"> были обязаны их посещать. Важность ассамблей с социальной точки зрения заключается в участии женщин наравне с мужчинами.</w:t>
      </w:r>
    </w:p>
    <w:p w:rsidR="002251FF" w:rsidRPr="00230503" w:rsidRDefault="002251FF" w:rsidP="002251FF">
      <w:pPr>
        <w:pStyle w:val="book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Вначале посещение ассамблей было настолько непривычно для русской знати, что генерал-полицмейстеру приходилось переписывать всех прибывших</w:t>
      </w:r>
      <w:r>
        <w:rPr>
          <w:color w:val="333333"/>
          <w:sz w:val="28"/>
          <w:szCs w:val="20"/>
        </w:rPr>
        <w:t xml:space="preserve"> и докладывать</w:t>
      </w:r>
      <w:r w:rsidRPr="00230503">
        <w:rPr>
          <w:color w:val="333333"/>
          <w:sz w:val="28"/>
          <w:szCs w:val="20"/>
        </w:rPr>
        <w:t xml:space="preserve"> императору.</w:t>
      </w:r>
    </w:p>
    <w:p w:rsidR="002251FF" w:rsidRDefault="002251FF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О</w:t>
      </w:r>
      <w:r w:rsidRPr="00230503">
        <w:rPr>
          <w:color w:val="333333"/>
          <w:sz w:val="28"/>
          <w:szCs w:val="20"/>
        </w:rPr>
        <w:t xml:space="preserve">дну из дам выбирали распорядительницей, или «царицей бала». </w:t>
      </w:r>
    </w:p>
    <w:p w:rsidR="002251FF" w:rsidRDefault="002251FF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 xml:space="preserve">Поскольку русские вельможи не имели представления о модных европейских танцах, Петр вменил в обязанность шведским пленным офицерам присутствовать и обучать </w:t>
      </w:r>
      <w:r>
        <w:rPr>
          <w:color w:val="333333"/>
          <w:sz w:val="28"/>
          <w:szCs w:val="20"/>
        </w:rPr>
        <w:t xml:space="preserve">этому </w:t>
      </w:r>
      <w:r w:rsidRPr="00230503">
        <w:rPr>
          <w:color w:val="333333"/>
          <w:sz w:val="28"/>
          <w:szCs w:val="20"/>
        </w:rPr>
        <w:t>русских дам и кавалеров.</w:t>
      </w:r>
    </w:p>
    <w:p w:rsidR="002251FF" w:rsidRPr="002251FF" w:rsidRDefault="002251FF" w:rsidP="002251FF">
      <w:pPr>
        <w:pStyle w:val="book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 xml:space="preserve">Нарушения порядка карались штрафом. Жены занимали место в соответствии с чинами мужей. </w:t>
      </w:r>
    </w:p>
    <w:p w:rsidR="002251FF" w:rsidRDefault="002251FF" w:rsidP="002251FF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Ассамблеи в России способствовали создайте светского дворянского общества, которое служило надежной опорой абсолютному самодержавию.</w:t>
      </w:r>
    </w:p>
    <w:p w:rsidR="00BF3F3D" w:rsidRDefault="002251FF" w:rsidP="002251FF">
      <w:pPr>
        <w:pStyle w:val="a3"/>
        <w:numPr>
          <w:ilvl w:val="0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 xml:space="preserve">Реформы Петра изменили положение крестьян. </w:t>
      </w:r>
    </w:p>
    <w:p w:rsidR="002251FF" w:rsidRDefault="002251FF" w:rsidP="00BF3F3D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Из крестьян, не наход</w:t>
      </w:r>
      <w:r w:rsidR="00BF3F3D">
        <w:rPr>
          <w:color w:val="333333"/>
          <w:sz w:val="28"/>
          <w:szCs w:val="20"/>
        </w:rPr>
        <w:t>ившихся в крепостной зависимости</w:t>
      </w:r>
      <w:r w:rsidR="00BF3F3D" w:rsidRPr="00230503">
        <w:rPr>
          <w:color w:val="333333"/>
          <w:sz w:val="28"/>
          <w:szCs w:val="20"/>
        </w:rPr>
        <w:t>,</w:t>
      </w:r>
      <w:r w:rsidRPr="00230503">
        <w:rPr>
          <w:color w:val="333333"/>
          <w:sz w:val="28"/>
          <w:szCs w:val="20"/>
        </w:rPr>
        <w:t xml:space="preserve"> была сформирована категория</w:t>
      </w:r>
      <w:r>
        <w:rPr>
          <w:color w:val="333333"/>
          <w:sz w:val="28"/>
          <w:szCs w:val="20"/>
        </w:rPr>
        <w:t xml:space="preserve"> </w:t>
      </w:r>
      <w:hyperlink r:id="rId5" w:tooltip="Государственные крестьяне" w:history="1">
        <w:r w:rsidRPr="00230503">
          <w:rPr>
            <w:rFonts w:eastAsiaTheme="majorEastAsia"/>
            <w:color w:val="333333"/>
            <w:sz w:val="28"/>
            <w:szCs w:val="20"/>
          </w:rPr>
          <w:t>государственных крестьян</w:t>
        </w:r>
      </w:hyperlink>
      <w:r w:rsidRPr="00230503">
        <w:rPr>
          <w:color w:val="333333"/>
          <w:sz w:val="28"/>
          <w:szCs w:val="20"/>
        </w:rPr>
        <w:t> — лично свободных, но плативших оброк государству</w:t>
      </w:r>
      <w:r w:rsidR="00BF3F3D">
        <w:rPr>
          <w:color w:val="333333"/>
          <w:sz w:val="28"/>
          <w:szCs w:val="20"/>
        </w:rPr>
        <w:t>. Они</w:t>
      </w:r>
      <w:r w:rsidR="00BF3F3D" w:rsidRPr="00230503">
        <w:rPr>
          <w:color w:val="333333"/>
          <w:sz w:val="28"/>
          <w:szCs w:val="20"/>
        </w:rPr>
        <w:t xml:space="preserve"> обладали правами лично свободных людей (владеть собственностью, выступать в суде, выбирать представителей в сословные органы и т. п.), но были ограничены в передвижении и могли быть переведены монархом в разряд крепостных.</w:t>
      </w:r>
    </w:p>
    <w:p w:rsidR="00BF3F3D" w:rsidRDefault="00BF3F3D" w:rsidP="00BF3F3D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Законодательные акты, касавшиеся крепостного крестьянства, носили</w:t>
      </w:r>
      <w:r>
        <w:rPr>
          <w:color w:val="333333"/>
          <w:sz w:val="28"/>
          <w:szCs w:val="20"/>
        </w:rPr>
        <w:t xml:space="preserve"> противоречивый характер. Б</w:t>
      </w:r>
      <w:r w:rsidRPr="00230503">
        <w:rPr>
          <w:color w:val="333333"/>
          <w:sz w:val="28"/>
          <w:szCs w:val="20"/>
        </w:rPr>
        <w:t xml:space="preserve">ыло ограничено вмешательство помещиков в заключение браков крепостных (указ </w:t>
      </w:r>
      <w:hyperlink r:id="rId6" w:tooltip="1724 год" w:history="1">
        <w:r w:rsidRPr="00230503">
          <w:rPr>
            <w:rFonts w:eastAsiaTheme="majorEastAsia"/>
            <w:color w:val="333333"/>
            <w:sz w:val="28"/>
            <w:szCs w:val="20"/>
          </w:rPr>
          <w:t>1724 года</w:t>
        </w:r>
      </w:hyperlink>
      <w:r w:rsidRPr="00230503">
        <w:rPr>
          <w:color w:val="333333"/>
          <w:sz w:val="28"/>
          <w:szCs w:val="20"/>
        </w:rPr>
        <w:t>), запрещено выставлять крепостных вместо себя ответчиками на суде и держать их на правеже за долги владельца</w:t>
      </w:r>
    </w:p>
    <w:p w:rsidR="00BF3F3D" w:rsidRDefault="00BF3F3D" w:rsidP="00BF3F3D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 w:rsidRPr="00230503">
        <w:rPr>
          <w:color w:val="333333"/>
          <w:sz w:val="28"/>
          <w:szCs w:val="20"/>
        </w:rPr>
        <w:t>Указом 1699 г. и приговором Ратуши 1700 г крестьянам, занимающимся торговлей или ремеслом, было предоставлено право переходить в посады, освобождаясь от крепостной зависимости</w:t>
      </w:r>
      <w:r>
        <w:rPr>
          <w:color w:val="333333"/>
          <w:sz w:val="28"/>
          <w:szCs w:val="20"/>
        </w:rPr>
        <w:t>.</w:t>
      </w:r>
    </w:p>
    <w:p w:rsidR="00AA0016" w:rsidRPr="00AA0016" w:rsidRDefault="00BF3F3D" w:rsidP="00BF3F3D">
      <w:pPr>
        <w:pStyle w:val="a3"/>
        <w:numPr>
          <w:ilvl w:val="1"/>
          <w:numId w:val="1"/>
        </w:numPr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С</w:t>
      </w:r>
      <w:r w:rsidRPr="00230503">
        <w:rPr>
          <w:color w:val="333333"/>
          <w:sz w:val="28"/>
          <w:szCs w:val="20"/>
        </w:rPr>
        <w:t xml:space="preserve">оздалась категория зависимых земледельцев — крестьян, приписанных к </w:t>
      </w:r>
      <w:hyperlink r:id="rId7" w:tooltip="Мануфактура" w:history="1">
        <w:r w:rsidRPr="00230503">
          <w:rPr>
            <w:rFonts w:eastAsiaTheme="majorEastAsia"/>
            <w:color w:val="333333"/>
            <w:sz w:val="28"/>
            <w:szCs w:val="20"/>
          </w:rPr>
          <w:t>мануфактурам</w:t>
        </w:r>
      </w:hyperlink>
      <w:r w:rsidRPr="00230503">
        <w:rPr>
          <w:color w:val="333333"/>
          <w:sz w:val="28"/>
          <w:szCs w:val="20"/>
        </w:rPr>
        <w:t xml:space="preserve">. </w:t>
      </w:r>
      <w:r>
        <w:rPr>
          <w:color w:val="333333"/>
          <w:sz w:val="28"/>
          <w:szCs w:val="20"/>
        </w:rPr>
        <w:t>В</w:t>
      </w:r>
      <w:r w:rsidRPr="00230503">
        <w:rPr>
          <w:color w:val="333333"/>
          <w:sz w:val="28"/>
          <w:szCs w:val="20"/>
        </w:rPr>
        <w:t xml:space="preserve"> </w:t>
      </w:r>
      <w:hyperlink r:id="rId8" w:tooltip="XVIII век" w:history="1">
        <w:r w:rsidRPr="00230503">
          <w:rPr>
            <w:rFonts w:eastAsiaTheme="majorEastAsia"/>
            <w:color w:val="333333"/>
            <w:sz w:val="28"/>
            <w:szCs w:val="20"/>
          </w:rPr>
          <w:t>XVIII веке</w:t>
        </w:r>
      </w:hyperlink>
      <w:r w:rsidRPr="00230503">
        <w:rPr>
          <w:color w:val="333333"/>
          <w:sz w:val="28"/>
          <w:szCs w:val="20"/>
        </w:rPr>
        <w:t xml:space="preserve"> </w:t>
      </w:r>
      <w:r>
        <w:rPr>
          <w:color w:val="333333"/>
          <w:sz w:val="28"/>
          <w:szCs w:val="20"/>
        </w:rPr>
        <w:t xml:space="preserve">они </w:t>
      </w:r>
      <w:r w:rsidRPr="00230503">
        <w:rPr>
          <w:color w:val="333333"/>
          <w:sz w:val="28"/>
          <w:szCs w:val="20"/>
        </w:rPr>
        <w:t xml:space="preserve">получили название </w:t>
      </w:r>
      <w:hyperlink r:id="rId9" w:tooltip="Посессионные крестьяне" w:history="1">
        <w:r w:rsidRPr="00230503">
          <w:rPr>
            <w:rFonts w:eastAsiaTheme="majorEastAsia"/>
            <w:color w:val="333333"/>
            <w:sz w:val="28"/>
            <w:szCs w:val="20"/>
          </w:rPr>
          <w:t>посессионных</w:t>
        </w:r>
      </w:hyperlink>
      <w:r w:rsidRPr="00230503">
        <w:rPr>
          <w:color w:val="333333"/>
          <w:sz w:val="28"/>
          <w:szCs w:val="20"/>
        </w:rPr>
        <w:t xml:space="preserve">. Указом </w:t>
      </w:r>
      <w:hyperlink r:id="rId10" w:tooltip="1721 год" w:history="1">
        <w:r w:rsidRPr="00230503">
          <w:rPr>
            <w:rFonts w:eastAsiaTheme="majorEastAsia"/>
            <w:color w:val="333333"/>
            <w:sz w:val="28"/>
            <w:szCs w:val="20"/>
          </w:rPr>
          <w:t>1721 года</w:t>
        </w:r>
      </w:hyperlink>
      <w:r w:rsidRPr="00230503">
        <w:rPr>
          <w:color w:val="333333"/>
          <w:sz w:val="28"/>
          <w:szCs w:val="20"/>
        </w:rPr>
        <w:t xml:space="preserve"> было разрешено дворянам и купцам-фабрикантам покупать крестьян к мануфактурам для работы на них. Купленные к фабрике крестьяне были прикреплены к производству, так что владелец фабрики не мог ни продавать, ни закладывать крестьян отдельно от мануфактуры.</w:t>
      </w:r>
      <w:bookmarkStart w:id="0" w:name="_GoBack"/>
      <w:bookmarkEnd w:id="0"/>
      <w:r w:rsidRPr="00AA0016">
        <w:rPr>
          <w:color w:val="333333"/>
          <w:sz w:val="28"/>
          <w:szCs w:val="20"/>
        </w:rPr>
        <w:t xml:space="preserve"> </w:t>
      </w:r>
    </w:p>
    <w:sectPr w:rsidR="00AA0016" w:rsidRPr="00AA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B53"/>
    <w:multiLevelType w:val="hybridMultilevel"/>
    <w:tmpl w:val="1E5A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12385"/>
    <w:multiLevelType w:val="hybridMultilevel"/>
    <w:tmpl w:val="3E32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16"/>
    <w:rsid w:val="002251FF"/>
    <w:rsid w:val="00277CC8"/>
    <w:rsid w:val="00296F2B"/>
    <w:rsid w:val="0049302E"/>
    <w:rsid w:val="00685B16"/>
    <w:rsid w:val="00AA0016"/>
    <w:rsid w:val="00BF3F3D"/>
    <w:rsid w:val="00CB0252"/>
    <w:rsid w:val="00D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6DB7-BA0C-4298-93E5-9A23950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5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7CC8"/>
    <w:pPr>
      <w:ind w:left="720"/>
      <w:contextualSpacing/>
    </w:pPr>
  </w:style>
  <w:style w:type="paragraph" w:customStyle="1" w:styleId="book">
    <w:name w:val="book"/>
    <w:basedOn w:val="a"/>
    <w:rsid w:val="0022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II_%D0%B2%D0%B5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D%D1%83%D1%84%D0%B0%D0%BA%D1%82%D1%83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24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3%D0%BE%D1%81%D1%83%D0%B4%D0%B0%D1%80%D1%81%D1%82%D0%B2%D0%B5%D0%BD%D0%BD%D1%8B%D0%B5_%D0%BA%D1%80%D0%B5%D1%81%D1%82%D1%8C%D1%8F%D0%BD%D0%B5" TargetMode="External"/><Relationship Id="rId10" Type="http://schemas.openxmlformats.org/officeDocument/2006/relationships/hyperlink" Target="https://ru.wikipedia.org/wiki/1721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1%D0%B5%D1%81%D1%81%D0%B8%D0%BE%D0%BD%D0%BD%D1%8B%D0%B5_%D0%BA%D1%80%D0%B5%D1%81%D1%82%D1%8C%D1%8F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1</cp:revision>
  <dcterms:created xsi:type="dcterms:W3CDTF">2017-11-30T18:28:00Z</dcterms:created>
  <dcterms:modified xsi:type="dcterms:W3CDTF">2017-11-30T19:48:00Z</dcterms:modified>
</cp:coreProperties>
</file>